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25C8" w14:textId="0133C2D1" w:rsidR="00CB04B4" w:rsidRDefault="003D2C6D" w:rsidP="003D2C6D">
      <w:pPr>
        <w:tabs>
          <w:tab w:val="left" w:pos="2870"/>
          <w:tab w:val="right" w:pos="9029"/>
        </w:tabs>
        <w:rPr>
          <w:rFonts w:ascii="Trebuchet MS" w:eastAsia="Calibri" w:hAnsi="Trebuchet MS" w:cs="Calibri"/>
          <w:b/>
          <w:bCs/>
          <w:kern w:val="0"/>
          <w:lang w:val="en-GB"/>
          <w14:ligatures w14:val="none"/>
        </w:rPr>
      </w:pPr>
      <w:r>
        <w:rPr>
          <w:rFonts w:ascii="Trebuchet MS" w:eastAsia="Calibri" w:hAnsi="Trebuchet MS" w:cs="Calibri"/>
          <w:b/>
          <w:bCs/>
          <w:kern w:val="0"/>
          <w:lang w:val="en-GB"/>
          <w14:ligatures w14:val="none"/>
        </w:rPr>
        <w:tab/>
      </w:r>
      <w:r>
        <w:rPr>
          <w:rFonts w:ascii="Trebuchet MS" w:eastAsia="Calibri" w:hAnsi="Trebuchet MS" w:cs="Calibri"/>
          <w:b/>
          <w:bCs/>
          <w:kern w:val="0"/>
          <w:lang w:val="en-GB"/>
          <w14:ligatures w14:val="none"/>
        </w:rPr>
        <w:tab/>
      </w:r>
      <w:r w:rsidR="00CB04B4">
        <w:rPr>
          <w:rFonts w:ascii="Trebuchet MS" w:eastAsia="Calibri" w:hAnsi="Trebuchet MS" w:cs="Calibri"/>
          <w:b/>
          <w:bCs/>
          <w:kern w:val="0"/>
          <w:lang w:val="en-GB"/>
          <w14:ligatures w14:val="none"/>
        </w:rPr>
        <w:t xml:space="preserve">ANEXA </w:t>
      </w:r>
      <w:r w:rsidR="00E66EF9">
        <w:rPr>
          <w:rFonts w:ascii="Trebuchet MS" w:eastAsia="Calibri" w:hAnsi="Trebuchet MS" w:cs="Calibri"/>
          <w:b/>
          <w:bCs/>
          <w:kern w:val="0"/>
          <w:lang w:val="en-GB"/>
          <w14:ligatures w14:val="none"/>
        </w:rPr>
        <w:t>7</w:t>
      </w:r>
    </w:p>
    <w:p w14:paraId="63102FF6" w14:textId="77777777" w:rsidR="00CB04B4" w:rsidRDefault="00CB04B4" w:rsidP="005A3665">
      <w:pPr>
        <w:pStyle w:val="NoSpacing"/>
        <w:rPr>
          <w:lang w:val="en-GB"/>
        </w:rPr>
      </w:pPr>
    </w:p>
    <w:p w14:paraId="3D7728C1" w14:textId="5C7BA5CC" w:rsidR="00711DBE" w:rsidRDefault="00711DBE" w:rsidP="00711DBE">
      <w:pPr>
        <w:jc w:val="center"/>
        <w:rPr>
          <w:rFonts w:ascii="Trebuchet MS" w:eastAsia="Calibri" w:hAnsi="Trebuchet MS" w:cs="Calibri"/>
          <w:b/>
          <w:bCs/>
          <w:kern w:val="0"/>
          <w:lang w:val="en-GB"/>
          <w14:ligatures w14:val="none"/>
        </w:rPr>
      </w:pPr>
      <w:r w:rsidRPr="006A1EF2">
        <w:rPr>
          <w:rFonts w:ascii="Trebuchet MS" w:eastAsia="Calibri" w:hAnsi="Trebuchet MS" w:cs="Calibri"/>
          <w:b/>
          <w:bCs/>
          <w:kern w:val="0"/>
          <w:lang w:val="en-GB"/>
          <w14:ligatures w14:val="none"/>
        </w:rPr>
        <w:t>DECLARAȚIE PRIVIND EVITAREA CONFLICTULUI DE INTERES</w:t>
      </w:r>
      <w:r w:rsidR="004841BF">
        <w:rPr>
          <w:rFonts w:ascii="Trebuchet MS" w:eastAsia="Calibri" w:hAnsi="Trebuchet MS" w:cs="Calibri"/>
          <w:b/>
          <w:bCs/>
          <w:kern w:val="0"/>
          <w:lang w:val="en-GB"/>
          <w14:ligatures w14:val="none"/>
        </w:rPr>
        <w:t>E</w:t>
      </w:r>
    </w:p>
    <w:p w14:paraId="5D0D493C" w14:textId="77777777" w:rsidR="005A3665" w:rsidRPr="006A1EF2" w:rsidRDefault="005A3665" w:rsidP="005A3665">
      <w:pPr>
        <w:pStyle w:val="NoSpacing"/>
        <w:rPr>
          <w:lang w:val="en-GB"/>
        </w:rPr>
      </w:pPr>
    </w:p>
    <w:p w14:paraId="0E39ACCB" w14:textId="77777777" w:rsidR="00711DBE" w:rsidRPr="006A1EF2" w:rsidRDefault="00711DBE" w:rsidP="005A3665">
      <w:pPr>
        <w:pStyle w:val="NoSpacing"/>
      </w:pPr>
    </w:p>
    <w:p w14:paraId="55F443C0" w14:textId="22E3D84D" w:rsidR="00711DBE" w:rsidRPr="00720FBD" w:rsidRDefault="00711DBE" w:rsidP="005A3665">
      <w:pPr>
        <w:spacing w:line="276" w:lineRule="auto"/>
        <w:jc w:val="both"/>
        <w:rPr>
          <w:rFonts w:ascii="Trebuchet MS" w:hAnsi="Trebuchet MS"/>
          <w:sz w:val="22"/>
          <w:szCs w:val="22"/>
        </w:rPr>
      </w:pPr>
      <w:r w:rsidRPr="00720FBD">
        <w:rPr>
          <w:rFonts w:ascii="Trebuchet MS" w:eastAsia="Calibri" w:hAnsi="Trebuchet MS" w:cs="Calibri"/>
          <w:sz w:val="22"/>
          <w:szCs w:val="22"/>
        </w:rPr>
        <w:t>Subsemnatul(a)  ___________</w:t>
      </w:r>
      <w:r w:rsidR="005A3665">
        <w:rPr>
          <w:rFonts w:ascii="Trebuchet MS" w:eastAsia="Calibri" w:hAnsi="Trebuchet MS" w:cs="Calibri"/>
          <w:sz w:val="22"/>
          <w:szCs w:val="22"/>
        </w:rPr>
        <w:t>________</w:t>
      </w:r>
      <w:r w:rsidRPr="00720FBD">
        <w:rPr>
          <w:rFonts w:ascii="Trebuchet MS" w:eastAsia="Calibri" w:hAnsi="Trebuchet MS" w:cs="Calibri"/>
          <w:sz w:val="22"/>
          <w:szCs w:val="22"/>
        </w:rPr>
        <w:t>_________, legitimat cu CI seria ____, nr. _________, CNP ___________________________, număr telefon _____________________, mail ______________________</w:t>
      </w:r>
      <w:r w:rsidR="005A3665">
        <w:rPr>
          <w:rFonts w:ascii="Trebuchet MS" w:eastAsia="Calibri" w:hAnsi="Trebuchet MS" w:cs="Calibri"/>
          <w:sz w:val="22"/>
          <w:szCs w:val="22"/>
        </w:rPr>
        <w:t>________</w:t>
      </w:r>
      <w:r w:rsidRPr="00720FBD">
        <w:rPr>
          <w:rFonts w:ascii="Trebuchet MS" w:eastAsia="Calibri" w:hAnsi="Trebuchet MS" w:cs="Calibri"/>
          <w:sz w:val="22"/>
          <w:szCs w:val="22"/>
        </w:rPr>
        <w:t xml:space="preserve">___, </w:t>
      </w:r>
      <w:r w:rsidRPr="00720FBD">
        <w:rPr>
          <w:rFonts w:ascii="Trebuchet MS" w:hAnsi="Trebuchet MS"/>
          <w:sz w:val="22"/>
          <w:szCs w:val="22"/>
        </w:rPr>
        <w:t xml:space="preserve">în calitate de participant </w:t>
      </w:r>
      <w:r w:rsidRPr="00720FBD">
        <w:rPr>
          <w:rFonts w:ascii="Trebuchet MS" w:hAnsi="Trebuchet MS"/>
          <w:sz w:val="22"/>
          <w:szCs w:val="22"/>
          <w:lang w:val="en-GB"/>
        </w:rPr>
        <w:t>la Concursul de planuri de afaceri organizat</w:t>
      </w:r>
      <w:r w:rsidRPr="00720FBD">
        <w:rPr>
          <w:rFonts w:ascii="Trebuchet MS" w:hAnsi="Trebuchet MS"/>
          <w:sz w:val="22"/>
          <w:szCs w:val="22"/>
        </w:rPr>
        <w:t xml:space="preserve"> în cadrul</w:t>
      </w:r>
      <w:r w:rsidRPr="00720FBD">
        <w:rPr>
          <w:rFonts w:ascii="Trebuchet MS" w:eastAsia="Calibri" w:hAnsi="Trebuchet MS" w:cs="Calibri"/>
          <w:sz w:val="22"/>
          <w:szCs w:val="22"/>
        </w:rPr>
        <w:t xml:space="preserve"> proiectului: „Economie socială în Regiunile Centru și Sud-Muntenia”, ID 311214, cofinanțat de Uniunea Europeană din Fondul Social European Plus prin Programul Educație și Ocupare 2021-2027, Prioritate: Antreprenoriat și economie socială, Obiectiv Specific: ESO4.1, cunoscând prevederile </w:t>
      </w:r>
      <w:hyperlink r:id="rId6" w:tgtFrame="_blank" w:history="1">
        <w:r w:rsidRPr="00720FBD">
          <w:rPr>
            <w:rStyle w:val="Hyperlink"/>
            <w:rFonts w:ascii="Trebuchet MS" w:eastAsia="Calibri" w:hAnsi="Trebuchet MS" w:cs="Calibri"/>
            <w:sz w:val="22"/>
            <w:szCs w:val="22"/>
          </w:rPr>
          <w:t>art. 292</w:t>
        </w:r>
      </w:hyperlink>
      <w:r w:rsidRPr="00720FBD">
        <w:rPr>
          <w:rFonts w:ascii="Trebuchet MS" w:eastAsia="Calibri" w:hAnsi="Trebuchet MS" w:cs="Calibri"/>
          <w:sz w:val="22"/>
          <w:szCs w:val="22"/>
        </w:rPr>
        <w:t> din Codul penal, privind falsul în declaraţii, declar pe proprie răspundere că:</w:t>
      </w:r>
    </w:p>
    <w:p w14:paraId="65CC10F0" w14:textId="1FCEF0C5" w:rsidR="00711DBE" w:rsidRPr="00720FBD" w:rsidRDefault="00711DBE" w:rsidP="00711DBE">
      <w:pPr>
        <w:ind w:firstLine="720"/>
        <w:jc w:val="both"/>
        <w:rPr>
          <w:rFonts w:ascii="Trebuchet MS" w:eastAsia="Calibri" w:hAnsi="Trebuchet MS" w:cs="Calibri"/>
          <w:sz w:val="22"/>
          <w:szCs w:val="22"/>
        </w:rPr>
      </w:pPr>
      <w:r w:rsidRPr="00720FBD">
        <w:rPr>
          <w:rFonts w:ascii="Trebuchet MS" w:eastAsia="Calibri" w:hAnsi="Trebuchet MS" w:cs="Calibri"/>
          <w:sz w:val="22"/>
          <w:szCs w:val="22"/>
        </w:rPr>
        <w:t>Nu mă aflu în nicio situație care ar putea genera un conflict de interese în raport cu organizatorii concursului, membrii juriului de evaluare, membrii juriului de contestație sau coordonatorul concursului de planuri de afaceri, implicați în procesul de evaluare și selecție a planurilor de afaceri.</w:t>
      </w:r>
    </w:p>
    <w:p w14:paraId="0D651861" w14:textId="3F3439FF" w:rsidR="00711DBE" w:rsidRPr="00720FBD" w:rsidRDefault="00711DBE" w:rsidP="00711DBE">
      <w:pPr>
        <w:ind w:firstLine="720"/>
        <w:jc w:val="both"/>
        <w:rPr>
          <w:rFonts w:ascii="Trebuchet MS" w:eastAsia="Calibri" w:hAnsi="Trebuchet MS" w:cs="Calibri"/>
          <w:sz w:val="22"/>
          <w:szCs w:val="22"/>
        </w:rPr>
      </w:pPr>
      <w:r w:rsidRPr="00720FBD">
        <w:rPr>
          <w:rFonts w:ascii="Trebuchet MS" w:eastAsia="Calibri" w:hAnsi="Trebuchet MS" w:cs="Calibri"/>
          <w:sz w:val="22"/>
          <w:szCs w:val="22"/>
        </w:rPr>
        <w:t>Mă angajez să aduc la cunoștința organizatorilor orice situație sau împrejurare care ar putea conduce la apariția unui conflict de interese pe parcursul implementării proiectului.</w:t>
      </w:r>
    </w:p>
    <w:p w14:paraId="5DDE2C29" w14:textId="1F6AACA0" w:rsidR="00694129" w:rsidRPr="00720FBD" w:rsidRDefault="00711DBE" w:rsidP="00711DBE">
      <w:pPr>
        <w:ind w:firstLine="720"/>
        <w:jc w:val="both"/>
        <w:rPr>
          <w:rFonts w:ascii="Trebuchet MS" w:eastAsia="Calibri" w:hAnsi="Trebuchet MS" w:cs="Calibri"/>
          <w:sz w:val="22"/>
          <w:szCs w:val="22"/>
        </w:rPr>
      </w:pPr>
      <w:r w:rsidRPr="00720FBD">
        <w:rPr>
          <w:rFonts w:ascii="Trebuchet MS" w:eastAsia="Calibri" w:hAnsi="Trebuchet MS" w:cs="Calibri"/>
          <w:sz w:val="22"/>
          <w:szCs w:val="22"/>
        </w:rPr>
        <w:t>Sunt conștient/ă că orice nerespectare a acestei declarații poate duce la excluderea mea din concurs, anularea rezultatelor obținute și alte consecințe legale conform reglementărilor aplicabile.</w:t>
      </w:r>
    </w:p>
    <w:p w14:paraId="74CCE513" w14:textId="77777777" w:rsidR="00711DBE" w:rsidRDefault="00711DBE" w:rsidP="005A3665">
      <w:pPr>
        <w:pStyle w:val="NoSpacing"/>
      </w:pPr>
    </w:p>
    <w:p w14:paraId="4C4E97F7" w14:textId="77777777" w:rsidR="00581EF5" w:rsidRPr="00720FBD" w:rsidRDefault="00581EF5" w:rsidP="005A3665">
      <w:pPr>
        <w:pStyle w:val="NoSpacing"/>
      </w:pPr>
    </w:p>
    <w:p w14:paraId="0C40768F" w14:textId="40E5D276" w:rsidR="00711DBE" w:rsidRPr="00720FBD" w:rsidRDefault="00711DBE" w:rsidP="00711DBE">
      <w:pPr>
        <w:spacing w:after="0" w:line="240" w:lineRule="auto"/>
        <w:jc w:val="both"/>
        <w:rPr>
          <w:rFonts w:ascii="Trebuchet MS" w:eastAsia="Calibri" w:hAnsi="Trebuchet MS" w:cs="Calibri"/>
          <w:sz w:val="22"/>
          <w:szCs w:val="22"/>
        </w:rPr>
      </w:pPr>
      <w:r w:rsidRPr="00720FBD">
        <w:rPr>
          <w:rFonts w:ascii="Trebuchet MS" w:eastAsia="Calibri" w:hAnsi="Trebuchet MS" w:cs="Calibri"/>
          <w:sz w:val="22"/>
          <w:szCs w:val="22"/>
        </w:rPr>
        <w:t xml:space="preserve">Data: ____/____/______ </w:t>
      </w:r>
      <w:r w:rsidRPr="00720FBD">
        <w:rPr>
          <w:rFonts w:ascii="Trebuchet MS" w:eastAsia="Calibri" w:hAnsi="Trebuchet MS" w:cs="Calibri"/>
          <w:sz w:val="22"/>
          <w:szCs w:val="22"/>
        </w:rPr>
        <w:tab/>
      </w:r>
      <w:r w:rsidRPr="00720FBD">
        <w:rPr>
          <w:rFonts w:ascii="Trebuchet MS" w:eastAsia="Calibri" w:hAnsi="Trebuchet MS" w:cs="Calibri"/>
          <w:sz w:val="22"/>
          <w:szCs w:val="22"/>
        </w:rPr>
        <w:tab/>
        <w:t xml:space="preserve">     </w:t>
      </w:r>
      <w:r w:rsidR="00720FBD">
        <w:rPr>
          <w:rFonts w:ascii="Trebuchet MS" w:eastAsia="Calibri" w:hAnsi="Trebuchet MS" w:cs="Calibri"/>
          <w:sz w:val="22"/>
          <w:szCs w:val="22"/>
        </w:rPr>
        <w:t xml:space="preserve">        </w:t>
      </w:r>
      <w:r w:rsidRPr="00720FBD">
        <w:rPr>
          <w:rFonts w:ascii="Trebuchet MS" w:eastAsia="Calibri" w:hAnsi="Trebuchet MS" w:cs="Calibri"/>
          <w:sz w:val="22"/>
          <w:szCs w:val="22"/>
        </w:rPr>
        <w:t>Semnătură participant, ___________________</w:t>
      </w:r>
    </w:p>
    <w:p w14:paraId="1D922FCC" w14:textId="77777777" w:rsidR="00711DBE" w:rsidRPr="00720FBD" w:rsidRDefault="00711DBE" w:rsidP="00711DBE">
      <w:pPr>
        <w:jc w:val="both"/>
        <w:rPr>
          <w:rFonts w:ascii="Trebuchet MS" w:eastAsia="Calibri" w:hAnsi="Trebuchet MS" w:cs="Calibri"/>
          <w:sz w:val="22"/>
          <w:szCs w:val="22"/>
        </w:rPr>
      </w:pPr>
    </w:p>
    <w:p w14:paraId="1FD22081" w14:textId="77777777" w:rsidR="006A1EF2" w:rsidRDefault="006A1EF2" w:rsidP="005A3665">
      <w:pPr>
        <w:pStyle w:val="NoSpacing"/>
      </w:pPr>
    </w:p>
    <w:p w14:paraId="36DDC861" w14:textId="61BF590A" w:rsidR="006A1EF2" w:rsidRPr="005A3665" w:rsidRDefault="006A1EF2" w:rsidP="00711DBE">
      <w:pPr>
        <w:jc w:val="both"/>
        <w:rPr>
          <w:sz w:val="18"/>
          <w:szCs w:val="18"/>
        </w:rPr>
      </w:pPr>
      <w:bookmarkStart w:id="0" w:name="_Hlk176963710"/>
      <w:r w:rsidRPr="00720FBD">
        <w:rPr>
          <w:rFonts w:ascii="Trebuchet MS" w:eastAsia="Calibri" w:hAnsi="Trebuchet MS" w:cs="Calibri"/>
          <w:sz w:val="18"/>
          <w:szCs w:val="18"/>
        </w:rPr>
        <w:t>Aplicarea formularului și prelucrarea datelor se realizează respectând legea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bookmarkEnd w:id="0"/>
    </w:p>
    <w:sectPr w:rsidR="006A1EF2" w:rsidRPr="005A3665" w:rsidSect="00720FBD">
      <w:headerReference w:type="default" r:id="rId7"/>
      <w:footerReference w:type="default" r:id="rId8"/>
      <w:pgSz w:w="11909" w:h="16834" w:code="9"/>
      <w:pgMar w:top="1440" w:right="1440" w:bottom="1440" w:left="144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B01E" w14:textId="77777777" w:rsidR="0032340C" w:rsidRDefault="0032340C" w:rsidP="00711DBE">
      <w:pPr>
        <w:spacing w:after="0" w:line="240" w:lineRule="auto"/>
      </w:pPr>
      <w:r>
        <w:separator/>
      </w:r>
    </w:p>
  </w:endnote>
  <w:endnote w:type="continuationSeparator" w:id="0">
    <w:p w14:paraId="0E2FCA9D" w14:textId="77777777" w:rsidR="0032340C" w:rsidRDefault="0032340C" w:rsidP="0071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DC4B" w14:textId="77777777" w:rsidR="00720FBD" w:rsidRDefault="00720FBD">
    <w:pPr>
      <w:pStyle w:val="Footer"/>
      <w:rPr>
        <w:rFonts w:ascii="Trebuchet MS" w:hAnsi="Trebuchet MS"/>
        <w:lang w:val="ro-RO"/>
      </w:rPr>
    </w:pPr>
    <w:r>
      <w:rPr>
        <w:noProof/>
        <w:lang w:val="ro-RO" w:eastAsia="ro-RO"/>
      </w:rPr>
      <w:drawing>
        <wp:anchor distT="0" distB="0" distL="114300" distR="114300" simplePos="0" relativeHeight="251661312" behindDoc="1" locked="0" layoutInCell="1" allowOverlap="1" wp14:anchorId="71DE8A1D" wp14:editId="4C3A0A09">
          <wp:simplePos x="0" y="0"/>
          <wp:positionH relativeFrom="margin">
            <wp:align>center</wp:align>
          </wp:positionH>
          <wp:positionV relativeFrom="paragraph">
            <wp:posOffset>-337185</wp:posOffset>
          </wp:positionV>
          <wp:extent cx="1234440" cy="1234440"/>
          <wp:effectExtent l="0" t="0" r="0" b="0"/>
          <wp:wrapNone/>
          <wp:docPr id="235740425" name="Picture 4" descr="A group of people with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40425" name="Picture 4" descr="A group of people with a wheelch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4440" cy="1234440"/>
                  </a:xfrm>
                  <a:prstGeom prst="rect">
                    <a:avLst/>
                  </a:prstGeom>
                  <a:noFill/>
                  <a:ln>
                    <a:noFill/>
                  </a:ln>
                </pic:spPr>
              </pic:pic>
            </a:graphicData>
          </a:graphic>
        </wp:anchor>
      </w:drawing>
    </w:r>
    <w:r>
      <w:rPr>
        <w:noProof/>
        <w:lang w:val="ro-RO" w:eastAsia="ro-RO"/>
      </w:rPr>
      <w:drawing>
        <wp:anchor distT="0" distB="0" distL="114300" distR="114300" simplePos="0" relativeHeight="251659264" behindDoc="1" locked="0" layoutInCell="1" allowOverlap="1" wp14:anchorId="5A38A575" wp14:editId="5BB0EE43">
          <wp:simplePos x="0" y="0"/>
          <wp:positionH relativeFrom="column">
            <wp:posOffset>4305300</wp:posOffset>
          </wp:positionH>
          <wp:positionV relativeFrom="paragraph">
            <wp:posOffset>5080</wp:posOffset>
          </wp:positionV>
          <wp:extent cx="1586230" cy="449580"/>
          <wp:effectExtent l="0" t="0" r="0" b="7620"/>
          <wp:wrapNone/>
          <wp:docPr id="115273777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37770" name="Picture 1" descr="A black and white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6230" cy="449580"/>
                  </a:xfrm>
                  <a:prstGeom prst="rect">
                    <a:avLst/>
                  </a:prstGeom>
                </pic:spPr>
              </pic:pic>
            </a:graphicData>
          </a:graphic>
        </wp:anchor>
      </w:drawing>
    </w:r>
    <w:r>
      <w:rPr>
        <w:rFonts w:ascii="Trebuchet MS" w:hAnsi="Trebuchet MS"/>
        <w:noProof/>
        <w:lang w:val="ro-RO" w:eastAsia="ro-RO"/>
      </w:rPr>
      <w:drawing>
        <wp:inline distT="0" distB="0" distL="0" distR="0" wp14:anchorId="76358BC3" wp14:editId="50A045A7">
          <wp:extent cx="1383030" cy="448945"/>
          <wp:effectExtent l="0" t="0" r="7620" b="8255"/>
          <wp:docPr id="1560168131" name="Picture 1" descr="A white background with lett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68131" name="Picture 1" descr="A white background with letters and text&#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410316" cy="458174"/>
                  </a:xfrm>
                  <a:prstGeom prst="rect">
                    <a:avLst/>
                  </a:prstGeom>
                  <a:noFill/>
                </pic:spPr>
              </pic:pic>
            </a:graphicData>
          </a:graphic>
        </wp:inline>
      </w:drawing>
    </w:r>
    <w:r>
      <w:rPr>
        <w:rFonts w:ascii="Trebuchet MS" w:hAnsi="Trebuchet MS"/>
        <w:lang w:val="ro-RO"/>
      </w:rPr>
      <w:t xml:space="preserve"> </w:t>
    </w:r>
  </w:p>
  <w:p w14:paraId="0F5048D0" w14:textId="27B8AA69" w:rsidR="00720FBD" w:rsidRDefault="00720FBD">
    <w:pPr>
      <w:pStyle w:val="Footer"/>
    </w:pPr>
    <w:r>
      <w:rPr>
        <w:rFonts w:ascii="Trebuchet MS" w:hAnsi="Trebuchet MS"/>
        <w:sz w:val="18"/>
        <w:szCs w:val="18"/>
        <w:lang w:val="ro-RO"/>
      </w:rPr>
      <w:t xml:space="preserve">        </w:t>
    </w:r>
    <w:hyperlink r:id="rId4" w:history="1">
      <w:r w:rsidRPr="00E809E3">
        <w:rPr>
          <w:rStyle w:val="Hyperlink"/>
          <w:rFonts w:ascii="Trebuchet MS" w:hAnsi="Trebuchet MS"/>
          <w:sz w:val="18"/>
          <w:szCs w:val="18"/>
          <w:lang w:val="ro-RO"/>
        </w:rPr>
        <w:t>www.cudragos.ro</w:t>
      </w:r>
    </w:hyperlink>
    <w:r>
      <w:rPr>
        <w:rFonts w:ascii="Trebuchet MS" w:hAnsi="Trebuchet MS"/>
        <w:sz w:val="18"/>
        <w:szCs w:val="18"/>
        <w:lang w:val="ro-RO"/>
      </w:rPr>
      <w:tab/>
      <w:t xml:space="preserve">                                                                                                     </w:t>
    </w:r>
    <w:hyperlink r:id="rId5" w:history="1">
      <w:r w:rsidRPr="00E809E3">
        <w:rPr>
          <w:rStyle w:val="Hyperlink"/>
          <w:rFonts w:ascii="Trebuchet MS" w:hAnsi="Trebuchet MS"/>
          <w:sz w:val="18"/>
          <w:szCs w:val="18"/>
          <w:lang w:val="ro-RO"/>
        </w:rPr>
        <w:t>www.vrfprojects.ro</w:t>
      </w:r>
    </w:hyperlink>
    <w:r>
      <w:rPr>
        <w:rFonts w:ascii="Trebuchet MS" w:hAnsi="Trebuchet MS"/>
        <w:sz w:val="18"/>
        <w:szCs w:val="18"/>
        <w:lang w:val="ro-RO"/>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0947" w14:textId="77777777" w:rsidR="0032340C" w:rsidRDefault="0032340C" w:rsidP="00711DBE">
      <w:pPr>
        <w:spacing w:after="0" w:line="240" w:lineRule="auto"/>
      </w:pPr>
      <w:r>
        <w:separator/>
      </w:r>
    </w:p>
  </w:footnote>
  <w:footnote w:type="continuationSeparator" w:id="0">
    <w:p w14:paraId="179DA133" w14:textId="77777777" w:rsidR="0032340C" w:rsidRDefault="0032340C" w:rsidP="00711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F99C" w14:textId="77777777" w:rsidR="00711DBE" w:rsidRDefault="00711DBE" w:rsidP="00711DBE">
    <w:pPr>
      <w:pStyle w:val="Header"/>
    </w:pPr>
    <w:r>
      <w:rPr>
        <w:noProof/>
        <w:lang w:val="ro-RO" w:eastAsia="ro-RO"/>
      </w:rPr>
      <w:drawing>
        <wp:anchor distT="0" distB="0" distL="114300" distR="114300" simplePos="0" relativeHeight="251662336" behindDoc="1" locked="0" layoutInCell="1" allowOverlap="1" wp14:anchorId="56F5DCC7" wp14:editId="5F847AEA">
          <wp:simplePos x="0" y="0"/>
          <wp:positionH relativeFrom="column">
            <wp:posOffset>-38100</wp:posOffset>
          </wp:positionH>
          <wp:positionV relativeFrom="paragraph">
            <wp:posOffset>57150</wp:posOffset>
          </wp:positionV>
          <wp:extent cx="2733675" cy="611505"/>
          <wp:effectExtent l="0" t="0" r="0" b="0"/>
          <wp:wrapTight wrapText="bothSides">
            <wp:wrapPolygon edited="0">
              <wp:start x="0" y="0"/>
              <wp:lineTo x="0" y="20860"/>
              <wp:lineTo x="6924" y="20860"/>
              <wp:lineTo x="15353" y="20187"/>
              <wp:lineTo x="21224" y="16822"/>
              <wp:lineTo x="21073" y="7402"/>
              <wp:lineTo x="15353" y="2692"/>
              <wp:lineTo x="6924" y="0"/>
              <wp:lineTo x="0" y="0"/>
            </wp:wrapPolygon>
          </wp:wrapTight>
          <wp:docPr id="54868051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0513" name="Picture 1" descr="Blue text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33675" cy="611505"/>
                  </a:xfrm>
                  <a:prstGeom prst="rect">
                    <a:avLst/>
                  </a:prstGeom>
                </pic:spPr>
              </pic:pic>
            </a:graphicData>
          </a:graphic>
        </wp:anchor>
      </w:drawing>
    </w:r>
    <w:r>
      <w:tab/>
    </w:r>
    <w:r>
      <w:tab/>
    </w:r>
    <w:r>
      <w:rPr>
        <w:noProof/>
        <w:lang w:val="ro-RO" w:eastAsia="ro-RO"/>
      </w:rPr>
      <w:drawing>
        <wp:inline distT="0" distB="0" distL="0" distR="0" wp14:anchorId="41D470E1" wp14:editId="7C06D150">
          <wp:extent cx="659765" cy="662305"/>
          <wp:effectExtent l="0" t="0" r="6985" b="4445"/>
          <wp:docPr id="89390873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08730" name="Picture 1" descr="A blue and white logo&#10;&#10;AI-generated content may be incorrect."/>
                  <pic:cNvPicPr>
                    <a:picLocks noChangeAspect="1"/>
                  </pic:cNvPicPr>
                </pic:nvPicPr>
                <pic:blipFill>
                  <a:blip r:embed="rId2"/>
                  <a:stretch>
                    <a:fillRect/>
                  </a:stretch>
                </pic:blipFill>
                <pic:spPr>
                  <a:xfrm>
                    <a:off x="0" y="0"/>
                    <a:ext cx="666951" cy="669922"/>
                  </a:xfrm>
                  <a:prstGeom prst="rect">
                    <a:avLst/>
                  </a:prstGeom>
                </pic:spPr>
              </pic:pic>
            </a:graphicData>
          </a:graphic>
        </wp:inline>
      </w:drawing>
    </w:r>
  </w:p>
  <w:p w14:paraId="4BCFC697" w14:textId="77777777" w:rsidR="00711DBE" w:rsidRDefault="00711DBE" w:rsidP="00711DBE">
    <w:pPr>
      <w:pStyle w:val="NoSpacing"/>
      <w:rPr>
        <w:rFonts w:ascii="Trebuchet MS" w:hAnsi="Trebuchet MS"/>
        <w:sz w:val="16"/>
        <w:szCs w:val="16"/>
        <w:lang w:val="es-ES"/>
      </w:rPr>
    </w:pPr>
    <w:r>
      <w:rPr>
        <w:rFonts w:ascii="Trebuchet MS" w:hAnsi="Trebuchet MS"/>
        <w:sz w:val="16"/>
        <w:szCs w:val="16"/>
        <w:lang w:val="es-ES"/>
      </w:rPr>
      <w:t>FONDUL SOCIAL EUROPEAN PLUS (FSE+)</w:t>
    </w:r>
  </w:p>
  <w:p w14:paraId="7D025E80" w14:textId="77777777" w:rsidR="00711DBE" w:rsidRDefault="00711DBE" w:rsidP="00711DBE">
    <w:pPr>
      <w:pStyle w:val="NoSpacing"/>
      <w:rPr>
        <w:rFonts w:ascii="Trebuchet MS" w:hAnsi="Trebuchet MS"/>
        <w:sz w:val="16"/>
        <w:szCs w:val="16"/>
        <w:lang w:val="es-ES"/>
      </w:rPr>
    </w:pPr>
    <w:r>
      <w:rPr>
        <w:rFonts w:ascii="Trebuchet MS" w:hAnsi="Trebuchet MS"/>
        <w:sz w:val="16"/>
        <w:szCs w:val="16"/>
        <w:lang w:val="es-ES"/>
      </w:rPr>
      <w:t>Programul Educație și Ocupare (PEO) 2021-2027</w:t>
    </w:r>
  </w:p>
  <w:p w14:paraId="5EF057EC" w14:textId="77777777" w:rsidR="00711DBE" w:rsidRDefault="00711DBE" w:rsidP="00711DBE">
    <w:pPr>
      <w:pStyle w:val="NoSpacing"/>
      <w:rPr>
        <w:rFonts w:ascii="Trebuchet MS" w:hAnsi="Trebuchet MS"/>
        <w:sz w:val="16"/>
        <w:szCs w:val="16"/>
        <w:lang w:val="es-ES"/>
      </w:rPr>
    </w:pPr>
    <w:r>
      <w:rPr>
        <w:rFonts w:ascii="Trebuchet MS" w:hAnsi="Trebuchet MS"/>
        <w:sz w:val="16"/>
        <w:szCs w:val="16"/>
        <w:lang w:val="es-ES"/>
      </w:rPr>
      <w:t>Prioritate: 4. Antreprenoriat și economie socială</w:t>
    </w:r>
  </w:p>
  <w:p w14:paraId="4569E9A7" w14:textId="77777777" w:rsidR="00711DBE" w:rsidRDefault="00711DBE" w:rsidP="00711DBE">
    <w:pPr>
      <w:pStyle w:val="NoSpacing"/>
      <w:jc w:val="both"/>
      <w:rPr>
        <w:rFonts w:ascii="Trebuchet MS" w:hAnsi="Trebuchet MS"/>
        <w:sz w:val="16"/>
        <w:szCs w:val="16"/>
        <w:lang w:val="es-ES"/>
      </w:rPr>
    </w:pPr>
    <w:r>
      <w:rPr>
        <w:rFonts w:ascii="Trebuchet MS" w:hAnsi="Trebuchet MS"/>
        <w:sz w:val="16"/>
        <w:szCs w:val="16"/>
        <w:lang w:val="es-ES"/>
      </w:rPr>
      <w:t>Obiectiv specific: ESO4.1. Îmbunătățirea accesului la piața muncii și măsuri de activare pentru toate persoanele aflate în căutarea unui loc de muncă, în special pentru tineri, îndeosebi prin implementarea Garanției pentru tineret, pentru șomerii de lungă durată și grupurile defavorizate de pe piața muncii și pentru persoanele inactive, precum și prin promovarea desfășurării de activități independente și a economiei sociale (FSE+)</w:t>
    </w:r>
  </w:p>
  <w:p w14:paraId="0B357B3F" w14:textId="77777777" w:rsidR="00711DBE" w:rsidRDefault="00711DBE" w:rsidP="00711DBE">
    <w:pPr>
      <w:pStyle w:val="NoSpacing"/>
      <w:rPr>
        <w:rFonts w:ascii="Trebuchet MS" w:hAnsi="Trebuchet MS"/>
        <w:sz w:val="16"/>
        <w:szCs w:val="16"/>
        <w:lang w:val="es-ES"/>
      </w:rPr>
    </w:pPr>
    <w:r>
      <w:rPr>
        <w:rFonts w:ascii="Trebuchet MS" w:hAnsi="Trebuchet MS"/>
        <w:sz w:val="16"/>
        <w:szCs w:val="16"/>
        <w:lang w:val="es-ES"/>
      </w:rPr>
      <w:t>Acțiunea 4.a.2 Sprijin pentru dezvoltarea antreprenoriatului</w:t>
    </w:r>
  </w:p>
  <w:p w14:paraId="1DC5CF9E" w14:textId="77777777" w:rsidR="00711DBE" w:rsidRDefault="00711DBE" w:rsidP="00711DBE">
    <w:pPr>
      <w:pStyle w:val="NoSpacing"/>
      <w:rPr>
        <w:rFonts w:ascii="Trebuchet MS" w:hAnsi="Trebuchet MS"/>
        <w:sz w:val="16"/>
        <w:szCs w:val="16"/>
        <w:lang w:val="es-ES"/>
      </w:rPr>
    </w:pPr>
    <w:r>
      <w:rPr>
        <w:rFonts w:ascii="Trebuchet MS" w:hAnsi="Trebuchet MS"/>
        <w:sz w:val="16"/>
        <w:szCs w:val="16"/>
        <w:lang w:val="es-ES"/>
      </w:rPr>
      <w:t xml:space="preserve">Titlul proiectului: </w:t>
    </w:r>
    <w:r>
      <w:rPr>
        <w:rFonts w:ascii="Trebuchet MS" w:hAnsi="Trebuchet MS"/>
        <w:sz w:val="16"/>
        <w:szCs w:val="16"/>
      </w:rPr>
      <w:t>Economie sociala in regiunile Centru si Sud-Muntenia</w:t>
    </w:r>
    <w:r>
      <w:rPr>
        <w:rFonts w:ascii="Trebuchet MS" w:hAnsi="Trebuchet MS"/>
        <w:sz w:val="16"/>
        <w:szCs w:val="16"/>
        <w:lang w:val="es-ES"/>
      </w:rPr>
      <w:t xml:space="preserve"> PEO/103/PEO_P4/OP4/ESO4.1/PEO_A52/311214</w:t>
    </w:r>
  </w:p>
  <w:p w14:paraId="48BAAEEC" w14:textId="77777777" w:rsidR="00711DBE" w:rsidRDefault="00711DBE" w:rsidP="00711DBE">
    <w:pPr>
      <w:pStyle w:val="Header"/>
      <w:rPr>
        <w:sz w:val="10"/>
        <w:szCs w:val="10"/>
        <w:lang w:eastAsia="ro-RO"/>
      </w:rPr>
    </w:pPr>
    <w:r>
      <w:rPr>
        <w:rFonts w:ascii="Trebuchet MS" w:hAnsi="Trebuchet MS"/>
        <w:sz w:val="16"/>
        <w:szCs w:val="16"/>
        <w:lang w:val="es-ES"/>
      </w:rPr>
      <w:t>Cod SMIS: 311214</w:t>
    </w:r>
  </w:p>
  <w:p w14:paraId="3CD57B5C" w14:textId="77777777" w:rsidR="00711DBE" w:rsidRDefault="00711DBE" w:rsidP="00711DBE">
    <w:pPr>
      <w:pStyle w:val="Header"/>
      <w:pBdr>
        <w:bottom w:val="single" w:sz="4" w:space="1" w:color="4F81BD"/>
      </w:pBdr>
      <w:rPr>
        <w:sz w:val="10"/>
        <w:szCs w:val="10"/>
        <w:lang w:eastAsia="ro-RO"/>
      </w:rPr>
    </w:pPr>
  </w:p>
  <w:p w14:paraId="64EA5A47" w14:textId="77777777" w:rsidR="00711DBE" w:rsidRDefault="00711DBE" w:rsidP="00711DBE">
    <w:pPr>
      <w:pStyle w:val="Header"/>
      <w:rPr>
        <w:sz w:val="8"/>
        <w:szCs w:val="8"/>
      </w:rPr>
    </w:pPr>
  </w:p>
  <w:p w14:paraId="0ADE05D9" w14:textId="77777777" w:rsidR="00711DBE" w:rsidRDefault="00711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BE"/>
    <w:rsid w:val="00187275"/>
    <w:rsid w:val="001D6324"/>
    <w:rsid w:val="002F760D"/>
    <w:rsid w:val="00306B9C"/>
    <w:rsid w:val="0032340C"/>
    <w:rsid w:val="00373E5D"/>
    <w:rsid w:val="003D287A"/>
    <w:rsid w:val="003D2C6D"/>
    <w:rsid w:val="004841BF"/>
    <w:rsid w:val="004A1477"/>
    <w:rsid w:val="004B57D3"/>
    <w:rsid w:val="00581EF5"/>
    <w:rsid w:val="005A3665"/>
    <w:rsid w:val="00694129"/>
    <w:rsid w:val="006A1EF2"/>
    <w:rsid w:val="00711DBE"/>
    <w:rsid w:val="00715288"/>
    <w:rsid w:val="00720FBD"/>
    <w:rsid w:val="00724945"/>
    <w:rsid w:val="007B0429"/>
    <w:rsid w:val="00B12A5B"/>
    <w:rsid w:val="00B42AB7"/>
    <w:rsid w:val="00CB04B4"/>
    <w:rsid w:val="00E66EF9"/>
    <w:rsid w:val="00F8173D"/>
    <w:rsid w:val="00FB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4968"/>
  <w15:chartTrackingRefBased/>
  <w15:docId w15:val="{33C42F71-BBC6-45BF-81F0-2F38A567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D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D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D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D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D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D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D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D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DBE"/>
    <w:rPr>
      <w:rFonts w:eastAsiaTheme="majorEastAsia" w:cstheme="majorBidi"/>
      <w:color w:val="272727" w:themeColor="text1" w:themeTint="D8"/>
    </w:rPr>
  </w:style>
  <w:style w:type="paragraph" w:styleId="Title">
    <w:name w:val="Title"/>
    <w:basedOn w:val="Normal"/>
    <w:next w:val="Normal"/>
    <w:link w:val="TitleChar"/>
    <w:uiPriority w:val="10"/>
    <w:qFormat/>
    <w:rsid w:val="0071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DBE"/>
    <w:pPr>
      <w:spacing w:before="160"/>
      <w:jc w:val="center"/>
    </w:pPr>
    <w:rPr>
      <w:i/>
      <w:iCs/>
      <w:color w:val="404040" w:themeColor="text1" w:themeTint="BF"/>
    </w:rPr>
  </w:style>
  <w:style w:type="character" w:customStyle="1" w:styleId="QuoteChar">
    <w:name w:val="Quote Char"/>
    <w:basedOn w:val="DefaultParagraphFont"/>
    <w:link w:val="Quote"/>
    <w:uiPriority w:val="29"/>
    <w:rsid w:val="00711DBE"/>
    <w:rPr>
      <w:i/>
      <w:iCs/>
      <w:color w:val="404040" w:themeColor="text1" w:themeTint="BF"/>
    </w:rPr>
  </w:style>
  <w:style w:type="paragraph" w:styleId="ListParagraph">
    <w:name w:val="List Paragraph"/>
    <w:basedOn w:val="Normal"/>
    <w:uiPriority w:val="34"/>
    <w:qFormat/>
    <w:rsid w:val="00711DBE"/>
    <w:pPr>
      <w:ind w:left="720"/>
      <w:contextualSpacing/>
    </w:pPr>
  </w:style>
  <w:style w:type="character" w:styleId="IntenseEmphasis">
    <w:name w:val="Intense Emphasis"/>
    <w:basedOn w:val="DefaultParagraphFont"/>
    <w:uiPriority w:val="21"/>
    <w:qFormat/>
    <w:rsid w:val="00711DBE"/>
    <w:rPr>
      <w:i/>
      <w:iCs/>
      <w:color w:val="0F4761" w:themeColor="accent1" w:themeShade="BF"/>
    </w:rPr>
  </w:style>
  <w:style w:type="paragraph" w:styleId="IntenseQuote">
    <w:name w:val="Intense Quote"/>
    <w:basedOn w:val="Normal"/>
    <w:next w:val="Normal"/>
    <w:link w:val="IntenseQuoteChar"/>
    <w:uiPriority w:val="30"/>
    <w:qFormat/>
    <w:rsid w:val="00711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DBE"/>
    <w:rPr>
      <w:i/>
      <w:iCs/>
      <w:color w:val="0F4761" w:themeColor="accent1" w:themeShade="BF"/>
    </w:rPr>
  </w:style>
  <w:style w:type="character" w:styleId="IntenseReference">
    <w:name w:val="Intense Reference"/>
    <w:basedOn w:val="DefaultParagraphFont"/>
    <w:uiPriority w:val="32"/>
    <w:qFormat/>
    <w:rsid w:val="00711DBE"/>
    <w:rPr>
      <w:b/>
      <w:bCs/>
      <w:smallCaps/>
      <w:color w:val="0F4761" w:themeColor="accent1" w:themeShade="BF"/>
      <w:spacing w:val="5"/>
    </w:rPr>
  </w:style>
  <w:style w:type="paragraph" w:styleId="Header">
    <w:name w:val="header"/>
    <w:basedOn w:val="Normal"/>
    <w:link w:val="HeaderChar"/>
    <w:uiPriority w:val="99"/>
    <w:unhideWhenUsed/>
    <w:qFormat/>
    <w:rsid w:val="00711DB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11DBE"/>
  </w:style>
  <w:style w:type="paragraph" w:styleId="Footer">
    <w:name w:val="footer"/>
    <w:basedOn w:val="Normal"/>
    <w:link w:val="FooterChar"/>
    <w:uiPriority w:val="99"/>
    <w:unhideWhenUsed/>
    <w:rsid w:val="00711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BE"/>
  </w:style>
  <w:style w:type="paragraph" w:styleId="NoSpacing">
    <w:name w:val="No Spacing"/>
    <w:uiPriority w:val="1"/>
    <w:qFormat/>
    <w:rsid w:val="00711DBE"/>
    <w:pPr>
      <w:spacing w:after="0" w:line="240" w:lineRule="auto"/>
    </w:pPr>
    <w:rPr>
      <w:sz w:val="22"/>
      <w:szCs w:val="22"/>
    </w:rPr>
  </w:style>
  <w:style w:type="character" w:styleId="Hyperlink">
    <w:name w:val="Hyperlink"/>
    <w:basedOn w:val="DefaultParagraphFont"/>
    <w:uiPriority w:val="99"/>
    <w:unhideWhenUsed/>
    <w:qFormat/>
    <w:rsid w:val="00711DBE"/>
    <w:rPr>
      <w:color w:val="467886" w:themeColor="hyperlink"/>
      <w:u w:val="single"/>
    </w:rPr>
  </w:style>
  <w:style w:type="character" w:customStyle="1" w:styleId="UnresolvedMention1">
    <w:name w:val="Unresolved Mention1"/>
    <w:basedOn w:val="DefaultParagraphFont"/>
    <w:uiPriority w:val="99"/>
    <w:semiHidden/>
    <w:unhideWhenUsed/>
    <w:rsid w:val="0072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heydinrt/codul-penal-din-1968?d=2025-03-0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vrfprojects.ro" TargetMode="External"/><Relationship Id="rId4" Type="http://schemas.openxmlformats.org/officeDocument/2006/relationships/hyperlink" Target="http://www.cudragos.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POPA</dc:creator>
  <cp:keywords/>
  <dc:description/>
  <cp:lastModifiedBy>Roxana Sisin</cp:lastModifiedBy>
  <cp:revision>5</cp:revision>
  <dcterms:created xsi:type="dcterms:W3CDTF">2025-03-05T12:20:00Z</dcterms:created>
  <dcterms:modified xsi:type="dcterms:W3CDTF">2025-03-05T15:04:00Z</dcterms:modified>
</cp:coreProperties>
</file>